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2526A" w14:textId="77777777" w:rsidR="00133435" w:rsidRPr="00133435" w:rsidRDefault="00133435" w:rsidP="00133435">
      <w:pPr>
        <w:pStyle w:val="NormalWeb"/>
        <w:spacing w:line="276" w:lineRule="auto"/>
        <w:jc w:val="center"/>
        <w:rPr>
          <w:rFonts w:asciiTheme="minorHAnsi" w:hAnsiTheme="minorHAnsi" w:cstheme="minorHAnsi"/>
        </w:rPr>
      </w:pPr>
      <w:r w:rsidRPr="00133435">
        <w:rPr>
          <w:rStyle w:val="Strong"/>
          <w:rFonts w:asciiTheme="minorHAnsi" w:eastAsiaTheme="majorEastAsia" w:hAnsiTheme="minorHAnsi" w:cstheme="minorHAnsi"/>
        </w:rPr>
        <w:t>AGENDA</w:t>
      </w:r>
      <w:r w:rsidRPr="00133435">
        <w:rPr>
          <w:rFonts w:asciiTheme="minorHAnsi" w:hAnsiTheme="minorHAnsi" w:cstheme="minorHAnsi"/>
        </w:rPr>
        <w:br/>
      </w:r>
      <w:r w:rsidRPr="00133435">
        <w:rPr>
          <w:rStyle w:val="Strong"/>
          <w:rFonts w:asciiTheme="minorHAnsi" w:eastAsiaTheme="majorEastAsia" w:hAnsiTheme="minorHAnsi" w:cstheme="minorHAnsi"/>
        </w:rPr>
        <w:t>International Awareness-Raising and Networking Workshop</w:t>
      </w:r>
      <w:r w:rsidRPr="00133435">
        <w:rPr>
          <w:rFonts w:asciiTheme="minorHAnsi" w:hAnsiTheme="minorHAnsi" w:cstheme="minorHAnsi"/>
        </w:rPr>
        <w:br/>
      </w:r>
      <w:r w:rsidRPr="00133435">
        <w:rPr>
          <w:rStyle w:val="Strong"/>
          <w:rFonts w:asciiTheme="minorHAnsi" w:eastAsiaTheme="majorEastAsia" w:hAnsiTheme="minorHAnsi" w:cstheme="minorHAnsi"/>
        </w:rPr>
        <w:t>“Building a Transnational Network for Sturgeon Conservation in the Black Sea Basin”</w:t>
      </w:r>
      <w:r w:rsidRPr="00133435">
        <w:rPr>
          <w:rFonts w:asciiTheme="minorHAnsi" w:hAnsiTheme="minorHAnsi" w:cstheme="minorHAnsi"/>
        </w:rPr>
        <w:br/>
      </w:r>
      <w:r w:rsidRPr="00133435">
        <w:rPr>
          <w:rStyle w:val="Strong"/>
          <w:rFonts w:asciiTheme="minorHAnsi" w:eastAsiaTheme="majorEastAsia" w:hAnsiTheme="minorHAnsi" w:cstheme="minorHAnsi"/>
        </w:rPr>
        <w:t>7 April 2026, Constanța Casino</w:t>
      </w:r>
    </w:p>
    <w:p w14:paraId="0D006B87" w14:textId="77777777" w:rsidR="00133435" w:rsidRPr="00133435" w:rsidRDefault="00133435" w:rsidP="00133435">
      <w:pPr>
        <w:pStyle w:val="NormalWeb"/>
        <w:spacing w:line="276" w:lineRule="auto"/>
        <w:rPr>
          <w:rFonts w:asciiTheme="minorHAnsi" w:hAnsiTheme="minorHAnsi" w:cstheme="minorHAnsi"/>
        </w:rPr>
      </w:pPr>
      <w:r w:rsidRPr="00133435">
        <w:rPr>
          <w:rStyle w:val="Strong"/>
          <w:rFonts w:asciiTheme="minorHAnsi" w:eastAsiaTheme="majorEastAsia" w:hAnsiTheme="minorHAnsi" w:cstheme="minorHAnsi"/>
        </w:rPr>
        <w:t>09:00 - 10:00</w:t>
      </w:r>
      <w:r w:rsidRPr="00133435">
        <w:rPr>
          <w:rFonts w:asciiTheme="minorHAnsi" w:hAnsiTheme="minorHAnsi" w:cstheme="minorHAnsi"/>
        </w:rPr>
        <w:t xml:space="preserve"> </w:t>
      </w:r>
      <w:r w:rsidRPr="00133435">
        <w:rPr>
          <w:rFonts w:asciiTheme="minorHAnsi" w:hAnsiTheme="minorHAnsi" w:cstheme="minorHAnsi"/>
          <w:b/>
          <w:bCs/>
        </w:rPr>
        <w:t>Registration of participants and welcome coffee</w:t>
      </w:r>
    </w:p>
    <w:p w14:paraId="6429C44D" w14:textId="77777777" w:rsidR="00133435" w:rsidRPr="00133435" w:rsidRDefault="00133435" w:rsidP="00133435">
      <w:pPr>
        <w:pStyle w:val="NormalWeb"/>
        <w:spacing w:line="276" w:lineRule="auto"/>
        <w:rPr>
          <w:rFonts w:asciiTheme="minorHAnsi" w:hAnsiTheme="minorHAnsi" w:cstheme="minorHAnsi"/>
        </w:rPr>
      </w:pPr>
      <w:r w:rsidRPr="00133435">
        <w:rPr>
          <w:rStyle w:val="Strong"/>
          <w:rFonts w:asciiTheme="minorHAnsi" w:eastAsiaTheme="majorEastAsia" w:hAnsiTheme="minorHAnsi" w:cstheme="minorHAnsi"/>
        </w:rPr>
        <w:t>10:00 - 10:30</w:t>
      </w:r>
      <w:r w:rsidRPr="00133435">
        <w:rPr>
          <w:rFonts w:asciiTheme="minorHAnsi" w:hAnsiTheme="minorHAnsi" w:cstheme="minorHAnsi"/>
        </w:rPr>
        <w:t xml:space="preserve"> </w:t>
      </w:r>
      <w:r w:rsidRPr="00133435">
        <w:rPr>
          <w:rFonts w:asciiTheme="minorHAnsi" w:hAnsiTheme="minorHAnsi" w:cstheme="minorHAnsi"/>
          <w:b/>
          <w:bCs/>
        </w:rPr>
        <w:t>Opening session</w:t>
      </w:r>
    </w:p>
    <w:p w14:paraId="315CA8E6" w14:textId="77777777" w:rsidR="00133435" w:rsidRPr="00133435" w:rsidRDefault="00133435" w:rsidP="00133435">
      <w:pPr>
        <w:pStyle w:val="NormalWeb"/>
        <w:spacing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133435">
        <w:rPr>
          <w:rStyle w:val="Strong"/>
          <w:rFonts w:asciiTheme="minorHAnsi" w:eastAsiaTheme="majorEastAsia" w:hAnsiTheme="minorHAnsi" w:cstheme="minorHAnsi"/>
          <w:sz w:val="28"/>
          <w:szCs w:val="28"/>
        </w:rPr>
        <w:t>10:30 - 11:30</w:t>
      </w:r>
      <w:r w:rsidRPr="00133435">
        <w:rPr>
          <w:rFonts w:asciiTheme="minorHAnsi" w:hAnsiTheme="minorHAnsi" w:cstheme="minorHAnsi"/>
        </w:rPr>
        <w:t xml:space="preserve"> </w:t>
      </w:r>
      <w:r w:rsidRPr="00133435">
        <w:rPr>
          <w:rFonts w:asciiTheme="minorHAnsi" w:hAnsiTheme="minorHAnsi" w:cstheme="minorHAnsi"/>
          <w:b/>
          <w:bCs/>
          <w:sz w:val="28"/>
          <w:szCs w:val="28"/>
        </w:rPr>
        <w:t xml:space="preserve">Session I – The </w:t>
      </w:r>
      <w:proofErr w:type="spellStart"/>
      <w:r w:rsidRPr="00133435">
        <w:rPr>
          <w:rFonts w:asciiTheme="minorHAnsi" w:hAnsiTheme="minorHAnsi" w:cstheme="minorHAnsi"/>
          <w:b/>
          <w:bCs/>
          <w:sz w:val="28"/>
          <w:szCs w:val="28"/>
        </w:rPr>
        <w:t>SturNet</w:t>
      </w:r>
      <w:proofErr w:type="spellEnd"/>
      <w:r w:rsidRPr="00133435">
        <w:rPr>
          <w:rFonts w:asciiTheme="minorHAnsi" w:hAnsiTheme="minorHAnsi" w:cstheme="minorHAnsi"/>
          <w:b/>
          <w:bCs/>
          <w:sz w:val="28"/>
          <w:szCs w:val="28"/>
        </w:rPr>
        <w:t xml:space="preserve"> Project: objectives, activities and digital tools</w:t>
      </w:r>
    </w:p>
    <w:p w14:paraId="4AC83ABF" w14:textId="7F39B573" w:rsidR="00133435" w:rsidRPr="00133435" w:rsidRDefault="00133435" w:rsidP="00133435">
      <w:pPr>
        <w:pStyle w:val="NormalWeb"/>
        <w:spacing w:line="276" w:lineRule="auto"/>
        <w:rPr>
          <w:rFonts w:asciiTheme="minorHAnsi" w:hAnsiTheme="minorHAnsi" w:cstheme="minorHAnsi"/>
        </w:rPr>
      </w:pPr>
      <w:r w:rsidRPr="00133435">
        <w:rPr>
          <w:rStyle w:val="Strong"/>
          <w:rFonts w:asciiTheme="minorHAnsi" w:eastAsiaTheme="majorEastAsia" w:hAnsiTheme="minorHAnsi" w:cstheme="minorHAnsi"/>
        </w:rPr>
        <w:t xml:space="preserve">Ina </w:t>
      </w:r>
      <w:r w:rsidR="005B4A48" w:rsidRPr="00133435">
        <w:rPr>
          <w:rStyle w:val="Strong"/>
          <w:rFonts w:asciiTheme="minorHAnsi" w:eastAsiaTheme="majorEastAsia" w:hAnsiTheme="minorHAnsi" w:cstheme="minorHAnsi"/>
        </w:rPr>
        <w:t>AGAFONOVA</w:t>
      </w:r>
      <w:r w:rsidRPr="00133435">
        <w:rPr>
          <w:rFonts w:asciiTheme="minorHAnsi" w:hAnsiTheme="minorHAnsi" w:cstheme="minorHAnsi"/>
        </w:rPr>
        <w:br/>
      </w:r>
      <w:r w:rsidRPr="00133435">
        <w:rPr>
          <w:rStyle w:val="Emphasis"/>
          <w:rFonts w:asciiTheme="minorHAnsi" w:eastAsiaTheme="majorEastAsia" w:hAnsiTheme="minorHAnsi" w:cstheme="minorHAnsi"/>
        </w:rPr>
        <w:t>Protection of Biodiversity Foundation</w:t>
      </w:r>
      <w:r w:rsidRPr="00133435">
        <w:rPr>
          <w:rFonts w:asciiTheme="minorHAnsi" w:hAnsiTheme="minorHAnsi" w:cstheme="minorHAnsi"/>
        </w:rPr>
        <w:br/>
      </w:r>
      <w:proofErr w:type="spellStart"/>
      <w:r w:rsidRPr="00133435">
        <w:rPr>
          <w:rStyle w:val="Strong"/>
          <w:rFonts w:asciiTheme="minorHAnsi" w:eastAsiaTheme="majorEastAsia" w:hAnsiTheme="minorHAnsi" w:cstheme="minorHAnsi"/>
        </w:rPr>
        <w:t>SturNet</w:t>
      </w:r>
      <w:proofErr w:type="spellEnd"/>
      <w:r w:rsidRPr="00133435">
        <w:rPr>
          <w:rStyle w:val="Strong"/>
          <w:rFonts w:asciiTheme="minorHAnsi" w:eastAsiaTheme="majorEastAsia" w:hAnsiTheme="minorHAnsi" w:cstheme="minorHAnsi"/>
        </w:rPr>
        <w:t xml:space="preserve"> Project Overview: Objectives, Activities and Expected Results</w:t>
      </w:r>
    </w:p>
    <w:p w14:paraId="7E829E41" w14:textId="4946C8F4" w:rsidR="00133435" w:rsidRPr="00133435" w:rsidRDefault="00133435" w:rsidP="00133435">
      <w:pPr>
        <w:pStyle w:val="NormalWeb"/>
        <w:spacing w:line="276" w:lineRule="auto"/>
        <w:rPr>
          <w:rFonts w:asciiTheme="minorHAnsi" w:hAnsiTheme="minorHAnsi" w:cstheme="minorHAnsi"/>
        </w:rPr>
      </w:pPr>
      <w:r w:rsidRPr="00133435">
        <w:rPr>
          <w:rStyle w:val="Strong"/>
          <w:rFonts w:asciiTheme="minorHAnsi" w:eastAsiaTheme="majorEastAsia" w:hAnsiTheme="minorHAnsi" w:cstheme="minorHAnsi"/>
        </w:rPr>
        <w:t>Olha</w:t>
      </w:r>
      <w:r w:rsidR="005B4A48" w:rsidRPr="005B4A48">
        <w:rPr>
          <w:rStyle w:val="Strong"/>
          <w:rFonts w:asciiTheme="minorHAnsi" w:eastAsiaTheme="majorEastAsia" w:hAnsiTheme="minorHAnsi" w:cstheme="minorHAnsi"/>
        </w:rPr>
        <w:t xml:space="preserve"> </w:t>
      </w:r>
      <w:r w:rsidR="005B4A48" w:rsidRPr="00133435">
        <w:rPr>
          <w:rStyle w:val="Strong"/>
          <w:rFonts w:asciiTheme="minorHAnsi" w:eastAsiaTheme="majorEastAsia" w:hAnsiTheme="minorHAnsi" w:cstheme="minorHAnsi"/>
        </w:rPr>
        <w:t>GOLIKOVA</w:t>
      </w:r>
      <w:r w:rsidRPr="00133435">
        <w:rPr>
          <w:rStyle w:val="Strong"/>
          <w:rFonts w:asciiTheme="minorHAnsi" w:eastAsiaTheme="majorEastAsia" w:hAnsiTheme="minorHAnsi" w:cstheme="minorHAnsi"/>
        </w:rPr>
        <w:t>, Olha</w:t>
      </w:r>
      <w:r w:rsidR="005B4A48" w:rsidRPr="005B4A48">
        <w:rPr>
          <w:rStyle w:val="Strong"/>
          <w:rFonts w:asciiTheme="minorHAnsi" w:eastAsiaTheme="majorEastAsia" w:hAnsiTheme="minorHAnsi" w:cstheme="minorHAnsi"/>
        </w:rPr>
        <w:t xml:space="preserve"> </w:t>
      </w:r>
      <w:r w:rsidR="005B4A48" w:rsidRPr="00133435">
        <w:rPr>
          <w:rStyle w:val="Strong"/>
          <w:rFonts w:asciiTheme="minorHAnsi" w:eastAsiaTheme="majorEastAsia" w:hAnsiTheme="minorHAnsi" w:cstheme="minorHAnsi"/>
        </w:rPr>
        <w:t>KARPENKO</w:t>
      </w:r>
      <w:r w:rsidRPr="00133435">
        <w:rPr>
          <w:rFonts w:asciiTheme="minorHAnsi" w:hAnsiTheme="minorHAnsi" w:cstheme="minorHAnsi"/>
        </w:rPr>
        <w:br/>
      </w:r>
      <w:r w:rsidRPr="00133435">
        <w:rPr>
          <w:rStyle w:val="Emphasis"/>
          <w:rFonts w:asciiTheme="minorHAnsi" w:eastAsiaTheme="majorEastAsia" w:hAnsiTheme="minorHAnsi" w:cstheme="minorHAnsi"/>
        </w:rPr>
        <w:t>State Organization “Institute of Market and Economic &amp; Ecological Research of National Academy of Sciences of Ukraine”</w:t>
      </w:r>
      <w:r w:rsidRPr="00133435">
        <w:rPr>
          <w:rFonts w:asciiTheme="minorHAnsi" w:hAnsiTheme="minorHAnsi" w:cstheme="minorHAnsi"/>
        </w:rPr>
        <w:br/>
      </w:r>
      <w:r w:rsidRPr="00133435">
        <w:rPr>
          <w:rStyle w:val="Strong"/>
          <w:rFonts w:asciiTheme="minorHAnsi" w:eastAsiaTheme="majorEastAsia" w:hAnsiTheme="minorHAnsi" w:cstheme="minorHAnsi"/>
        </w:rPr>
        <w:t>Sturgeon Conservation Challenges and Perspectives in the Black Sea Region</w:t>
      </w:r>
    </w:p>
    <w:p w14:paraId="73FE20E4" w14:textId="31226D90" w:rsidR="00133435" w:rsidRPr="00133435" w:rsidRDefault="00133435" w:rsidP="00133435">
      <w:pPr>
        <w:pStyle w:val="NormalWeb"/>
        <w:spacing w:line="276" w:lineRule="auto"/>
        <w:rPr>
          <w:rFonts w:asciiTheme="minorHAnsi" w:hAnsiTheme="minorHAnsi" w:cstheme="minorHAnsi"/>
        </w:rPr>
      </w:pPr>
      <w:r w:rsidRPr="00133435">
        <w:rPr>
          <w:rStyle w:val="Strong"/>
          <w:rFonts w:asciiTheme="minorHAnsi" w:eastAsiaTheme="majorEastAsia" w:hAnsiTheme="minorHAnsi" w:cstheme="minorHAnsi"/>
        </w:rPr>
        <w:t>Dimitrios</w:t>
      </w:r>
      <w:r w:rsidR="005B4A48" w:rsidRPr="005B4A48">
        <w:rPr>
          <w:rStyle w:val="Strong"/>
          <w:rFonts w:asciiTheme="minorHAnsi" w:eastAsiaTheme="majorEastAsia" w:hAnsiTheme="minorHAnsi" w:cstheme="minorHAnsi"/>
        </w:rPr>
        <w:t xml:space="preserve"> </w:t>
      </w:r>
      <w:r w:rsidR="005B4A48" w:rsidRPr="00133435">
        <w:rPr>
          <w:rStyle w:val="Strong"/>
          <w:rFonts w:asciiTheme="minorHAnsi" w:eastAsiaTheme="majorEastAsia" w:hAnsiTheme="minorHAnsi" w:cstheme="minorHAnsi"/>
        </w:rPr>
        <w:t>PAPADOPOULOS</w:t>
      </w:r>
      <w:r w:rsidRPr="00133435">
        <w:rPr>
          <w:rStyle w:val="Strong"/>
          <w:rFonts w:asciiTheme="minorHAnsi" w:eastAsiaTheme="majorEastAsia" w:hAnsiTheme="minorHAnsi" w:cstheme="minorHAnsi"/>
        </w:rPr>
        <w:t>, Ioannis</w:t>
      </w:r>
      <w:r w:rsidR="005B4A48" w:rsidRPr="005B4A48">
        <w:rPr>
          <w:rStyle w:val="Strong"/>
          <w:rFonts w:asciiTheme="minorHAnsi" w:eastAsiaTheme="majorEastAsia" w:hAnsiTheme="minorHAnsi" w:cstheme="minorHAnsi"/>
        </w:rPr>
        <w:t xml:space="preserve"> </w:t>
      </w:r>
      <w:r w:rsidR="005B4A48" w:rsidRPr="00133435">
        <w:rPr>
          <w:rStyle w:val="Strong"/>
          <w:rFonts w:asciiTheme="minorHAnsi" w:eastAsiaTheme="majorEastAsia" w:hAnsiTheme="minorHAnsi" w:cstheme="minorHAnsi"/>
        </w:rPr>
        <w:t>GIANTSIS</w:t>
      </w:r>
      <w:r w:rsidRPr="00133435">
        <w:rPr>
          <w:rFonts w:asciiTheme="minorHAnsi" w:hAnsiTheme="minorHAnsi" w:cstheme="minorHAnsi"/>
        </w:rPr>
        <w:br/>
      </w:r>
      <w:r w:rsidRPr="00133435">
        <w:rPr>
          <w:rStyle w:val="Emphasis"/>
          <w:rFonts w:asciiTheme="minorHAnsi" w:eastAsiaTheme="majorEastAsia" w:hAnsiTheme="minorHAnsi" w:cstheme="minorHAnsi"/>
        </w:rPr>
        <w:t>Aristotle University of Thessaloniki</w:t>
      </w:r>
      <w:r w:rsidRPr="00133435">
        <w:rPr>
          <w:rFonts w:asciiTheme="minorHAnsi" w:hAnsiTheme="minorHAnsi" w:cstheme="minorHAnsi"/>
        </w:rPr>
        <w:br/>
      </w:r>
      <w:r w:rsidRPr="00133435">
        <w:rPr>
          <w:rStyle w:val="Strong"/>
          <w:rFonts w:asciiTheme="minorHAnsi" w:eastAsiaTheme="majorEastAsia" w:hAnsiTheme="minorHAnsi" w:cstheme="minorHAnsi"/>
        </w:rPr>
        <w:t>Genetic Analysis of Water and Sturgeon Samples from the Black Sea Basin</w:t>
      </w:r>
    </w:p>
    <w:p w14:paraId="7740BFA3" w14:textId="5D04846C" w:rsidR="00133435" w:rsidRDefault="00133435" w:rsidP="00133435">
      <w:pPr>
        <w:pStyle w:val="NormalWeb"/>
        <w:spacing w:line="276" w:lineRule="auto"/>
        <w:rPr>
          <w:rStyle w:val="Strong"/>
          <w:rFonts w:asciiTheme="minorHAnsi" w:eastAsiaTheme="majorEastAsia" w:hAnsiTheme="minorHAnsi" w:cstheme="minorHAnsi"/>
        </w:rPr>
      </w:pPr>
      <w:r w:rsidRPr="00133435">
        <w:rPr>
          <w:rStyle w:val="Strong"/>
          <w:rFonts w:asciiTheme="minorHAnsi" w:eastAsiaTheme="majorEastAsia" w:hAnsiTheme="minorHAnsi" w:cstheme="minorHAnsi"/>
        </w:rPr>
        <w:t>Gabriel</w:t>
      </w:r>
      <w:r w:rsidR="005B4A48" w:rsidRPr="005B4A48">
        <w:rPr>
          <w:rStyle w:val="Strong"/>
          <w:rFonts w:asciiTheme="minorHAnsi" w:eastAsiaTheme="majorEastAsia" w:hAnsiTheme="minorHAnsi" w:cstheme="minorHAnsi"/>
        </w:rPr>
        <w:t xml:space="preserve"> </w:t>
      </w:r>
      <w:r w:rsidR="005B4A48" w:rsidRPr="00133435">
        <w:rPr>
          <w:rStyle w:val="Strong"/>
          <w:rFonts w:asciiTheme="minorHAnsi" w:eastAsiaTheme="majorEastAsia" w:hAnsiTheme="minorHAnsi" w:cstheme="minorHAnsi"/>
        </w:rPr>
        <w:t>IORDACHE</w:t>
      </w:r>
      <w:r w:rsidRPr="00133435">
        <w:rPr>
          <w:rStyle w:val="Strong"/>
          <w:rFonts w:asciiTheme="minorHAnsi" w:eastAsiaTheme="majorEastAsia" w:hAnsiTheme="minorHAnsi" w:cstheme="minorHAnsi"/>
        </w:rPr>
        <w:t>, Roy</w:t>
      </w:r>
      <w:r w:rsidR="005B4A48" w:rsidRPr="005B4A48">
        <w:rPr>
          <w:rStyle w:val="Strong"/>
          <w:rFonts w:asciiTheme="minorHAnsi" w:eastAsiaTheme="majorEastAsia" w:hAnsiTheme="minorHAnsi" w:cstheme="minorHAnsi"/>
        </w:rPr>
        <w:t xml:space="preserve"> </w:t>
      </w:r>
      <w:r w:rsidR="005B4A48" w:rsidRPr="00133435">
        <w:rPr>
          <w:rStyle w:val="Strong"/>
          <w:rFonts w:asciiTheme="minorHAnsi" w:eastAsiaTheme="majorEastAsia" w:hAnsiTheme="minorHAnsi" w:cstheme="minorHAnsi"/>
        </w:rPr>
        <w:t>KOUSTAV</w:t>
      </w:r>
      <w:r w:rsidRPr="00133435">
        <w:rPr>
          <w:rFonts w:asciiTheme="minorHAnsi" w:hAnsiTheme="minorHAnsi" w:cstheme="minorHAnsi"/>
        </w:rPr>
        <w:br/>
      </w:r>
      <w:proofErr w:type="spellStart"/>
      <w:r w:rsidRPr="00133435">
        <w:rPr>
          <w:rStyle w:val="Emphasis"/>
          <w:rFonts w:asciiTheme="minorHAnsi" w:eastAsiaTheme="majorEastAsia" w:hAnsiTheme="minorHAnsi" w:cstheme="minorHAnsi"/>
        </w:rPr>
        <w:t>GeoEcoMar</w:t>
      </w:r>
      <w:proofErr w:type="spellEnd"/>
      <w:r w:rsidRPr="00133435">
        <w:rPr>
          <w:rStyle w:val="Emphasis"/>
          <w:rFonts w:asciiTheme="minorHAnsi" w:eastAsiaTheme="majorEastAsia" w:hAnsiTheme="minorHAnsi" w:cstheme="minorHAnsi"/>
        </w:rPr>
        <w:t xml:space="preserve"> and </w:t>
      </w:r>
      <w:proofErr w:type="spellStart"/>
      <w:r w:rsidRPr="00133435">
        <w:rPr>
          <w:rStyle w:val="Emphasis"/>
          <w:rFonts w:asciiTheme="minorHAnsi" w:eastAsiaTheme="majorEastAsia" w:hAnsiTheme="minorHAnsi" w:cstheme="minorHAnsi"/>
        </w:rPr>
        <w:t>SafetyMed</w:t>
      </w:r>
      <w:proofErr w:type="spellEnd"/>
      <w:r w:rsidRPr="00133435">
        <w:rPr>
          <w:rFonts w:asciiTheme="minorHAnsi" w:hAnsiTheme="minorHAnsi" w:cstheme="minorHAnsi"/>
        </w:rPr>
        <w:br/>
      </w:r>
      <w:proofErr w:type="spellStart"/>
      <w:r w:rsidRPr="00133435">
        <w:rPr>
          <w:rStyle w:val="Strong"/>
          <w:rFonts w:asciiTheme="minorHAnsi" w:eastAsiaTheme="majorEastAsia" w:hAnsiTheme="minorHAnsi" w:cstheme="minorHAnsi"/>
        </w:rPr>
        <w:t>SturNet</w:t>
      </w:r>
      <w:proofErr w:type="spellEnd"/>
      <w:r w:rsidRPr="00133435">
        <w:rPr>
          <w:rStyle w:val="Strong"/>
          <w:rFonts w:asciiTheme="minorHAnsi" w:eastAsiaTheme="majorEastAsia" w:hAnsiTheme="minorHAnsi" w:cstheme="minorHAnsi"/>
        </w:rPr>
        <w:t xml:space="preserve"> Digital Tools: Website, Digital Mapping Tool and Mobile Application Overview</w:t>
      </w:r>
    </w:p>
    <w:p w14:paraId="3ACDD57F" w14:textId="3D22D158" w:rsidR="002415B2" w:rsidRDefault="002415B2" w:rsidP="00133435">
      <w:pPr>
        <w:pStyle w:val="NormalWeb"/>
        <w:spacing w:line="276" w:lineRule="auto"/>
        <w:rPr>
          <w:rFonts w:asciiTheme="minorHAnsi" w:hAnsiTheme="minorHAnsi" w:cstheme="minorHAnsi"/>
          <w:b/>
          <w:bCs/>
        </w:rPr>
      </w:pPr>
      <w:r w:rsidRPr="002415B2">
        <w:rPr>
          <w:rFonts w:asciiTheme="minorHAnsi" w:hAnsiTheme="minorHAnsi" w:cstheme="minorHAnsi"/>
          <w:b/>
          <w:bCs/>
        </w:rPr>
        <w:t>Anonymous Participant Questionnaire and Feedback Session</w:t>
      </w:r>
    </w:p>
    <w:p w14:paraId="14528772" w14:textId="648B4A69" w:rsidR="002415B2" w:rsidRDefault="002415B2" w:rsidP="002415B2">
      <w:pPr>
        <w:pStyle w:val="NormalWeb"/>
        <w:spacing w:line="276" w:lineRule="auto"/>
        <w:jc w:val="center"/>
        <w:rPr>
          <w:rStyle w:val="Strong"/>
          <w:rFonts w:asciiTheme="minorHAnsi" w:eastAsiaTheme="majorEastAsia" w:hAnsiTheme="minorHAnsi" w:cstheme="minorHAnsi"/>
        </w:rPr>
      </w:pPr>
      <w:r>
        <w:rPr>
          <w:rStyle w:val="Strong"/>
          <w:rFonts w:asciiTheme="minorHAnsi" w:eastAsiaTheme="majorEastAsia" w:hAnsiTheme="minorHAnsi" w:cstheme="minorHAnsi"/>
          <w:noProof/>
        </w:rPr>
        <w:drawing>
          <wp:inline distT="0" distB="0" distL="0" distR="0" wp14:anchorId="39AC5918" wp14:editId="419A5C87">
            <wp:extent cx="1697182" cy="1624183"/>
            <wp:effectExtent l="0" t="0" r="0" b="0"/>
            <wp:docPr id="14959252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204" cy="163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04D750" w14:textId="4EA82E81" w:rsidR="00133435" w:rsidRPr="00133435" w:rsidRDefault="00133435" w:rsidP="00133435">
      <w:pPr>
        <w:pStyle w:val="NormalWeb"/>
        <w:spacing w:line="276" w:lineRule="auto"/>
        <w:rPr>
          <w:rFonts w:asciiTheme="minorHAnsi" w:hAnsiTheme="minorHAnsi" w:cstheme="minorHAnsi"/>
        </w:rPr>
      </w:pPr>
      <w:r w:rsidRPr="00133435">
        <w:rPr>
          <w:rStyle w:val="Strong"/>
          <w:rFonts w:asciiTheme="minorHAnsi" w:eastAsiaTheme="majorEastAsia" w:hAnsiTheme="minorHAnsi" w:cstheme="minorHAnsi"/>
        </w:rPr>
        <w:lastRenderedPageBreak/>
        <w:t>11:30 - 12:00</w:t>
      </w:r>
      <w:r w:rsidRPr="00133435">
        <w:rPr>
          <w:rFonts w:asciiTheme="minorHAnsi" w:hAnsiTheme="minorHAnsi" w:cstheme="minorHAnsi"/>
        </w:rPr>
        <w:t xml:space="preserve"> </w:t>
      </w:r>
      <w:r w:rsidRPr="00133435">
        <w:rPr>
          <w:rFonts w:asciiTheme="minorHAnsi" w:hAnsiTheme="minorHAnsi" w:cstheme="minorHAnsi"/>
          <w:b/>
          <w:bCs/>
        </w:rPr>
        <w:t>Coffee break</w:t>
      </w:r>
    </w:p>
    <w:p w14:paraId="76C4DEB8" w14:textId="18C51F5D" w:rsidR="00133435" w:rsidRPr="00133435" w:rsidRDefault="00133435" w:rsidP="00133435">
      <w:pPr>
        <w:pStyle w:val="NormalWeb"/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133435">
        <w:rPr>
          <w:rStyle w:val="Strong"/>
          <w:rFonts w:asciiTheme="minorHAnsi" w:eastAsiaTheme="majorEastAsia" w:hAnsiTheme="minorHAnsi" w:cstheme="minorHAnsi"/>
          <w:sz w:val="28"/>
          <w:szCs w:val="28"/>
        </w:rPr>
        <w:t>12:00 - 13:00</w:t>
      </w:r>
      <w:r w:rsidRPr="00133435">
        <w:rPr>
          <w:rFonts w:asciiTheme="minorHAnsi" w:hAnsiTheme="minorHAnsi" w:cstheme="minorHAnsi"/>
          <w:sz w:val="28"/>
          <w:szCs w:val="28"/>
        </w:rPr>
        <w:t xml:space="preserve"> </w:t>
      </w:r>
      <w:r w:rsidRPr="00133435">
        <w:rPr>
          <w:rFonts w:asciiTheme="minorHAnsi" w:hAnsiTheme="minorHAnsi" w:cstheme="minorHAnsi"/>
          <w:b/>
          <w:bCs/>
          <w:sz w:val="28"/>
          <w:szCs w:val="28"/>
        </w:rPr>
        <w:t>Session II – Special Horizon Europe MARBEFES session</w:t>
      </w:r>
    </w:p>
    <w:p w14:paraId="79A11DB2" w14:textId="04CAF950" w:rsidR="00133435" w:rsidRPr="00133435" w:rsidRDefault="00133435" w:rsidP="00133435">
      <w:pPr>
        <w:pStyle w:val="NormalWeb"/>
        <w:spacing w:line="276" w:lineRule="auto"/>
        <w:rPr>
          <w:rFonts w:asciiTheme="minorHAnsi" w:hAnsiTheme="minorHAnsi" w:cstheme="minorHAnsi"/>
        </w:rPr>
      </w:pPr>
      <w:r w:rsidRPr="00133435">
        <w:rPr>
          <w:rStyle w:val="Strong"/>
          <w:rFonts w:asciiTheme="minorHAnsi" w:eastAsiaTheme="majorEastAsia" w:hAnsiTheme="minorHAnsi" w:cstheme="minorHAnsi"/>
        </w:rPr>
        <w:t>13:00 - 14:</w:t>
      </w:r>
      <w:r w:rsidR="004B635E">
        <w:rPr>
          <w:rStyle w:val="Strong"/>
          <w:rFonts w:asciiTheme="minorHAnsi" w:eastAsiaTheme="majorEastAsia" w:hAnsiTheme="minorHAnsi" w:cstheme="minorHAnsi"/>
        </w:rPr>
        <w:t>0</w:t>
      </w:r>
      <w:r w:rsidRPr="00133435">
        <w:rPr>
          <w:rStyle w:val="Strong"/>
          <w:rFonts w:asciiTheme="minorHAnsi" w:eastAsiaTheme="majorEastAsia" w:hAnsiTheme="minorHAnsi" w:cstheme="minorHAnsi"/>
        </w:rPr>
        <w:t>0</w:t>
      </w:r>
      <w:r w:rsidRPr="00133435">
        <w:rPr>
          <w:rFonts w:asciiTheme="minorHAnsi" w:hAnsiTheme="minorHAnsi" w:cstheme="minorHAnsi"/>
        </w:rPr>
        <w:t xml:space="preserve"> </w:t>
      </w:r>
      <w:r w:rsidRPr="00133435">
        <w:rPr>
          <w:rFonts w:asciiTheme="minorHAnsi" w:hAnsiTheme="minorHAnsi" w:cstheme="minorHAnsi"/>
          <w:b/>
          <w:bCs/>
        </w:rPr>
        <w:t>Lunch break / Scientific poster session</w:t>
      </w:r>
    </w:p>
    <w:p w14:paraId="34FD2263" w14:textId="023DC75E" w:rsidR="00133435" w:rsidRPr="00133435" w:rsidRDefault="00133435" w:rsidP="00133435">
      <w:pPr>
        <w:pStyle w:val="NormalWeb"/>
        <w:spacing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133435">
        <w:rPr>
          <w:rStyle w:val="Strong"/>
          <w:rFonts w:asciiTheme="minorHAnsi" w:eastAsiaTheme="majorEastAsia" w:hAnsiTheme="minorHAnsi" w:cstheme="minorHAnsi"/>
          <w:sz w:val="28"/>
          <w:szCs w:val="28"/>
        </w:rPr>
        <w:t>14:</w:t>
      </w:r>
      <w:r w:rsidR="004B635E">
        <w:rPr>
          <w:rStyle w:val="Strong"/>
          <w:rFonts w:asciiTheme="minorHAnsi" w:eastAsiaTheme="majorEastAsia" w:hAnsiTheme="minorHAnsi" w:cstheme="minorHAnsi"/>
          <w:sz w:val="28"/>
          <w:szCs w:val="28"/>
        </w:rPr>
        <w:t>0</w:t>
      </w:r>
      <w:r w:rsidRPr="00133435">
        <w:rPr>
          <w:rStyle w:val="Strong"/>
          <w:rFonts w:asciiTheme="minorHAnsi" w:eastAsiaTheme="majorEastAsia" w:hAnsiTheme="minorHAnsi" w:cstheme="minorHAnsi"/>
          <w:sz w:val="28"/>
          <w:szCs w:val="28"/>
        </w:rPr>
        <w:t>0 - 16:00</w:t>
      </w:r>
      <w:r w:rsidRPr="00133435">
        <w:rPr>
          <w:rFonts w:asciiTheme="minorHAnsi" w:hAnsiTheme="minorHAnsi" w:cstheme="minorHAnsi"/>
          <w:sz w:val="28"/>
          <w:szCs w:val="28"/>
        </w:rPr>
        <w:t xml:space="preserve"> </w:t>
      </w:r>
      <w:r w:rsidRPr="00133435">
        <w:rPr>
          <w:rFonts w:asciiTheme="minorHAnsi" w:hAnsiTheme="minorHAnsi" w:cstheme="minorHAnsi"/>
          <w:b/>
          <w:bCs/>
          <w:sz w:val="28"/>
          <w:szCs w:val="28"/>
        </w:rPr>
        <w:t>Session III – Stakeholder session: good practices, cooperation and synergies</w:t>
      </w:r>
    </w:p>
    <w:p w14:paraId="76C2AD54" w14:textId="087DAA2F" w:rsidR="00237B2F" w:rsidRPr="00E5026C" w:rsidRDefault="00237B2F" w:rsidP="00237B2F">
      <w:pPr>
        <w:spacing w:before="100" w:beforeAutospacing="1" w:after="100" w:afterAutospacing="1" w:line="276" w:lineRule="auto"/>
        <w:rPr>
          <w:rFonts w:eastAsia="Times New Roman" w:cstheme="minorHAnsi"/>
          <w:kern w:val="0"/>
          <w:lang w:eastAsia="en-150"/>
          <w14:ligatures w14:val="none"/>
        </w:rPr>
      </w:pPr>
      <w:r w:rsidRPr="00237B2F">
        <w:rPr>
          <w:rFonts w:eastAsia="Times New Roman" w:cstheme="minorHAnsi"/>
          <w:b/>
          <w:bCs/>
          <w:kern w:val="0"/>
          <w:lang w:eastAsia="en-150"/>
          <w14:ligatures w14:val="none"/>
        </w:rPr>
        <w:t xml:space="preserve">Cristina </w:t>
      </w:r>
      <w:r w:rsidR="005B4A48" w:rsidRPr="00237B2F">
        <w:rPr>
          <w:rFonts w:eastAsia="Times New Roman" w:cstheme="minorHAnsi"/>
          <w:b/>
          <w:bCs/>
          <w:kern w:val="0"/>
          <w:lang w:eastAsia="en-150"/>
          <w14:ligatures w14:val="none"/>
        </w:rPr>
        <w:t>SANDU</w:t>
      </w:r>
      <w:r w:rsidRPr="00237B2F">
        <w:rPr>
          <w:rFonts w:eastAsia="Times New Roman" w:cstheme="minorHAnsi"/>
          <w:b/>
          <w:bCs/>
          <w:kern w:val="0"/>
          <w:lang w:eastAsia="en-150"/>
          <w14:ligatures w14:val="none"/>
        </w:rPr>
        <w:t xml:space="preserve">, Jürg </w:t>
      </w:r>
      <w:r w:rsidR="005B4A48" w:rsidRPr="00237B2F">
        <w:rPr>
          <w:rFonts w:eastAsia="Times New Roman" w:cstheme="minorHAnsi"/>
          <w:b/>
          <w:bCs/>
          <w:kern w:val="0"/>
          <w:lang w:eastAsia="en-150"/>
          <w14:ligatures w14:val="none"/>
        </w:rPr>
        <w:t>BLOESCH</w:t>
      </w:r>
      <w:r w:rsidRPr="00237B2F">
        <w:rPr>
          <w:rFonts w:eastAsia="Times New Roman" w:cstheme="minorHAnsi"/>
          <w:b/>
          <w:bCs/>
          <w:kern w:val="0"/>
          <w:lang w:eastAsia="en-150"/>
          <w14:ligatures w14:val="none"/>
        </w:rPr>
        <w:t xml:space="preserve">, Marian </w:t>
      </w:r>
      <w:r w:rsidR="005B4A48" w:rsidRPr="00237B2F">
        <w:rPr>
          <w:rFonts w:eastAsia="Times New Roman" w:cstheme="minorHAnsi"/>
          <w:b/>
          <w:bCs/>
          <w:kern w:val="0"/>
          <w:lang w:eastAsia="en-150"/>
          <w14:ligatures w14:val="none"/>
        </w:rPr>
        <w:t>PARASCHIV</w:t>
      </w:r>
      <w:r w:rsidRPr="00237B2F">
        <w:rPr>
          <w:rFonts w:eastAsia="Times New Roman" w:cstheme="minorHAnsi"/>
          <w:b/>
          <w:bCs/>
          <w:kern w:val="0"/>
          <w:lang w:eastAsia="en-150"/>
          <w14:ligatures w14:val="none"/>
        </w:rPr>
        <w:t xml:space="preserve">, Stefan </w:t>
      </w:r>
      <w:r w:rsidR="005B4A48" w:rsidRPr="00237B2F">
        <w:rPr>
          <w:rFonts w:eastAsia="Times New Roman" w:cstheme="minorHAnsi"/>
          <w:b/>
          <w:bCs/>
          <w:kern w:val="0"/>
          <w:lang w:eastAsia="en-150"/>
          <w14:ligatures w14:val="none"/>
        </w:rPr>
        <w:t>HONT</w:t>
      </w:r>
      <w:r w:rsidRPr="00237B2F">
        <w:rPr>
          <w:rFonts w:eastAsia="Times New Roman" w:cstheme="minorHAnsi"/>
          <w:b/>
          <w:bCs/>
          <w:kern w:val="0"/>
          <w:lang w:eastAsia="en-150"/>
          <w14:ligatures w14:val="none"/>
        </w:rPr>
        <w:t xml:space="preserve">, Marian </w:t>
      </w:r>
      <w:r w:rsidR="005B4A48" w:rsidRPr="00237B2F">
        <w:rPr>
          <w:rFonts w:eastAsia="Times New Roman" w:cstheme="minorHAnsi"/>
          <w:b/>
          <w:bCs/>
          <w:kern w:val="0"/>
          <w:lang w:eastAsia="en-150"/>
          <w14:ligatures w14:val="none"/>
        </w:rPr>
        <w:t>IANI</w:t>
      </w:r>
      <w:r w:rsidRPr="00237B2F">
        <w:rPr>
          <w:rFonts w:eastAsia="Times New Roman" w:cstheme="minorHAnsi"/>
          <w:b/>
          <w:bCs/>
          <w:kern w:val="0"/>
          <w:lang w:eastAsia="en-150"/>
          <w14:ligatures w14:val="none"/>
        </w:rPr>
        <w:t xml:space="preserve">, Daniela </w:t>
      </w:r>
      <w:r w:rsidR="005B4A48" w:rsidRPr="00237B2F">
        <w:rPr>
          <w:rFonts w:eastAsia="Times New Roman" w:cstheme="minorHAnsi"/>
          <w:b/>
          <w:bCs/>
          <w:kern w:val="0"/>
          <w:lang w:eastAsia="en-150"/>
          <w14:ligatures w14:val="none"/>
        </w:rPr>
        <w:t>HOLOSTENCO</w:t>
      </w:r>
      <w:r w:rsidRPr="00237B2F">
        <w:rPr>
          <w:rFonts w:eastAsia="Times New Roman" w:cstheme="minorHAnsi"/>
          <w:b/>
          <w:bCs/>
          <w:kern w:val="0"/>
          <w:lang w:eastAsia="en-150"/>
          <w14:ligatures w14:val="none"/>
        </w:rPr>
        <w:t xml:space="preserve">, Mirjana </w:t>
      </w:r>
      <w:r w:rsidR="005B4A48" w:rsidRPr="00237B2F">
        <w:rPr>
          <w:rFonts w:eastAsia="Times New Roman" w:cstheme="minorHAnsi"/>
          <w:b/>
          <w:bCs/>
          <w:kern w:val="0"/>
          <w:lang w:eastAsia="en-150"/>
          <w14:ligatures w14:val="none"/>
        </w:rPr>
        <w:t>LENHARDT</w:t>
      </w:r>
      <w:r w:rsidRPr="00237B2F">
        <w:rPr>
          <w:rFonts w:eastAsia="Times New Roman" w:cstheme="minorHAnsi"/>
          <w:b/>
          <w:bCs/>
          <w:kern w:val="0"/>
          <w:lang w:eastAsia="en-150"/>
          <w14:ligatures w14:val="none"/>
        </w:rPr>
        <w:t xml:space="preserve">, Marija </w:t>
      </w:r>
      <w:r w:rsidR="005B4A48" w:rsidRPr="00237B2F">
        <w:rPr>
          <w:rFonts w:eastAsia="Times New Roman" w:cstheme="minorHAnsi"/>
          <w:b/>
          <w:bCs/>
          <w:kern w:val="0"/>
          <w:lang w:eastAsia="en-150"/>
          <w14:ligatures w14:val="none"/>
        </w:rPr>
        <w:t>SMEDEREVAC LALIC</w:t>
      </w:r>
      <w:r w:rsidRPr="00E5026C">
        <w:rPr>
          <w:rFonts w:eastAsia="Times New Roman" w:cstheme="minorHAnsi"/>
          <w:kern w:val="0"/>
          <w:lang w:eastAsia="en-150"/>
          <w14:ligatures w14:val="none"/>
        </w:rPr>
        <w:br/>
      </w:r>
      <w:r w:rsidRPr="00E5026C">
        <w:rPr>
          <w:rFonts w:eastAsia="Times New Roman" w:cstheme="minorHAnsi"/>
          <w:i/>
          <w:iCs/>
          <w:kern w:val="0"/>
          <w:lang w:eastAsia="en-150"/>
          <w14:ligatures w14:val="none"/>
        </w:rPr>
        <w:t>International Association for Danube Research</w:t>
      </w:r>
      <w:r w:rsidRPr="00E5026C">
        <w:rPr>
          <w:rFonts w:eastAsia="Times New Roman" w:cstheme="minorHAnsi"/>
          <w:kern w:val="0"/>
          <w:lang w:eastAsia="en-150"/>
          <w14:ligatures w14:val="none"/>
        </w:rPr>
        <w:br/>
      </w:r>
      <w:r w:rsidRPr="00237B2F">
        <w:rPr>
          <w:rFonts w:eastAsia="Times New Roman" w:cstheme="minorHAnsi"/>
          <w:b/>
          <w:bCs/>
          <w:kern w:val="0"/>
          <w:lang w:eastAsia="en-150"/>
          <w14:ligatures w14:val="none"/>
        </w:rPr>
        <w:t>Science without borders: over two decades of sturgeon conservation in the Danube River Basin</w:t>
      </w:r>
    </w:p>
    <w:p w14:paraId="688A127A" w14:textId="286EDEB9" w:rsidR="00133435" w:rsidRDefault="00133435" w:rsidP="00133435">
      <w:pPr>
        <w:pStyle w:val="NormalWeb"/>
        <w:spacing w:line="276" w:lineRule="auto"/>
        <w:rPr>
          <w:rStyle w:val="Strong"/>
          <w:rFonts w:asciiTheme="minorHAnsi" w:eastAsiaTheme="majorEastAsia" w:hAnsiTheme="minorHAnsi" w:cstheme="minorHAnsi"/>
        </w:rPr>
      </w:pPr>
      <w:r w:rsidRPr="00133435">
        <w:rPr>
          <w:rStyle w:val="Strong"/>
          <w:rFonts w:asciiTheme="minorHAnsi" w:eastAsiaTheme="majorEastAsia" w:hAnsiTheme="minorHAnsi" w:cstheme="minorHAnsi"/>
        </w:rPr>
        <w:t xml:space="preserve">George </w:t>
      </w:r>
      <w:r w:rsidR="005B4A48" w:rsidRPr="00133435">
        <w:rPr>
          <w:rStyle w:val="Strong"/>
          <w:rFonts w:asciiTheme="minorHAnsi" w:eastAsiaTheme="majorEastAsia" w:hAnsiTheme="minorHAnsi" w:cstheme="minorHAnsi"/>
        </w:rPr>
        <w:t>CARACAS</w:t>
      </w:r>
      <w:r w:rsidRPr="00133435">
        <w:rPr>
          <w:rFonts w:asciiTheme="minorHAnsi" w:hAnsiTheme="minorHAnsi" w:cstheme="minorHAnsi"/>
        </w:rPr>
        <w:br/>
      </w:r>
      <w:r w:rsidRPr="00133435">
        <w:rPr>
          <w:rStyle w:val="Emphasis"/>
          <w:rFonts w:asciiTheme="minorHAnsi" w:eastAsiaTheme="majorEastAsia" w:hAnsiTheme="minorHAnsi" w:cstheme="minorHAnsi"/>
        </w:rPr>
        <w:t>WWF-Romania</w:t>
      </w:r>
      <w:r w:rsidRPr="00133435">
        <w:rPr>
          <w:rFonts w:asciiTheme="minorHAnsi" w:hAnsiTheme="minorHAnsi" w:cstheme="minorHAnsi"/>
        </w:rPr>
        <w:br/>
      </w:r>
      <w:r w:rsidRPr="00133435">
        <w:rPr>
          <w:rStyle w:val="Strong"/>
          <w:rFonts w:asciiTheme="minorHAnsi" w:eastAsiaTheme="majorEastAsia" w:hAnsiTheme="minorHAnsi" w:cstheme="minorHAnsi"/>
        </w:rPr>
        <w:t>Saving Sturgeons by Tackling By-catches and Illegal Trade and by Supporting Key Fishing Communities in Developing Alternative Income Sources</w:t>
      </w:r>
      <w:r w:rsidR="00E10886">
        <w:rPr>
          <w:rStyle w:val="Strong"/>
          <w:rFonts w:asciiTheme="minorHAnsi" w:eastAsiaTheme="majorEastAsia" w:hAnsiTheme="minorHAnsi" w:cstheme="minorHAnsi"/>
        </w:rPr>
        <w:t xml:space="preserve"> (S.O.S. Romania)</w:t>
      </w:r>
    </w:p>
    <w:p w14:paraId="5DFBC962" w14:textId="3523C5FD" w:rsidR="00732251" w:rsidRPr="00732251" w:rsidRDefault="00732251" w:rsidP="00732251">
      <w:pPr>
        <w:pStyle w:val="NoSpacing"/>
        <w:rPr>
          <w:b/>
          <w:bCs/>
          <w:lang w:eastAsia="en-150"/>
        </w:rPr>
      </w:pPr>
      <w:r w:rsidRPr="00732251">
        <w:rPr>
          <w:b/>
          <w:bCs/>
          <w:lang w:eastAsia="en-150"/>
        </w:rPr>
        <w:t xml:space="preserve">Cristina </w:t>
      </w:r>
      <w:r w:rsidR="005B4A48" w:rsidRPr="00732251">
        <w:rPr>
          <w:b/>
          <w:bCs/>
          <w:lang w:eastAsia="en-150"/>
        </w:rPr>
        <w:t>MUNTEANU</w:t>
      </w:r>
      <w:r w:rsidRPr="00732251">
        <w:rPr>
          <w:b/>
          <w:bCs/>
          <w:lang w:eastAsia="en-150"/>
        </w:rPr>
        <w:tab/>
      </w:r>
    </w:p>
    <w:p w14:paraId="1F699D81" w14:textId="730440FE" w:rsidR="00732251" w:rsidRPr="00732251" w:rsidRDefault="00732251" w:rsidP="00732251">
      <w:pPr>
        <w:pStyle w:val="NoSpacing"/>
        <w:rPr>
          <w:i/>
          <w:iCs/>
          <w:lang w:eastAsia="en-150"/>
        </w:rPr>
      </w:pPr>
      <w:r w:rsidRPr="00732251">
        <w:rPr>
          <w:i/>
          <w:iCs/>
          <w:lang w:eastAsia="en-150"/>
        </w:rPr>
        <w:t xml:space="preserve">WWF </w:t>
      </w:r>
      <w:r>
        <w:rPr>
          <w:i/>
          <w:iCs/>
          <w:lang w:eastAsia="en-150"/>
        </w:rPr>
        <w:t>-</w:t>
      </w:r>
      <w:r w:rsidRPr="00732251">
        <w:rPr>
          <w:i/>
          <w:iCs/>
          <w:lang w:eastAsia="en-150"/>
        </w:rPr>
        <w:t xml:space="preserve"> </w:t>
      </w:r>
      <w:proofErr w:type="spellStart"/>
      <w:r w:rsidRPr="00732251">
        <w:rPr>
          <w:i/>
          <w:iCs/>
          <w:lang w:eastAsia="en-150"/>
        </w:rPr>
        <w:t>România</w:t>
      </w:r>
      <w:proofErr w:type="spellEnd"/>
    </w:p>
    <w:p w14:paraId="31CC33BB" w14:textId="77777777" w:rsidR="00732251" w:rsidRDefault="00732251" w:rsidP="00732251">
      <w:pPr>
        <w:pStyle w:val="NoSpacing"/>
        <w:rPr>
          <w:b/>
          <w:bCs/>
          <w:lang w:eastAsia="en-150"/>
        </w:rPr>
      </w:pPr>
      <w:r w:rsidRPr="00732251">
        <w:rPr>
          <w:b/>
          <w:bCs/>
          <w:lang w:eastAsia="en-150"/>
        </w:rPr>
        <w:t>LIFE Boat4Sturgeon project - Safeguarding the Giants of the Danube</w:t>
      </w:r>
    </w:p>
    <w:p w14:paraId="6AD73F4F" w14:textId="77777777" w:rsidR="005B4A48" w:rsidRDefault="005B4A48" w:rsidP="00732251">
      <w:pPr>
        <w:pStyle w:val="NoSpacing"/>
        <w:rPr>
          <w:b/>
          <w:bCs/>
          <w:lang w:eastAsia="en-150"/>
        </w:rPr>
      </w:pPr>
    </w:p>
    <w:p w14:paraId="2EB59991" w14:textId="1E1F48F2" w:rsidR="005B4A48" w:rsidRDefault="005B4A48" w:rsidP="005B4A48">
      <w:pPr>
        <w:pStyle w:val="NoSpacing"/>
        <w:rPr>
          <w:b/>
          <w:bCs/>
          <w:lang w:eastAsia="en-150"/>
        </w:rPr>
      </w:pPr>
      <w:r w:rsidRPr="005B4A48">
        <w:rPr>
          <w:b/>
          <w:bCs/>
          <w:lang w:eastAsia="en-150"/>
        </w:rPr>
        <w:t>Sabin</w:t>
      </w:r>
      <w:r>
        <w:rPr>
          <w:b/>
          <w:bCs/>
          <w:lang w:eastAsia="en-150"/>
        </w:rPr>
        <w:t xml:space="preserve"> </w:t>
      </w:r>
      <w:r w:rsidRPr="005B4A48">
        <w:rPr>
          <w:b/>
          <w:bCs/>
          <w:lang w:eastAsia="en-150"/>
        </w:rPr>
        <w:t>ROTARU</w:t>
      </w:r>
    </w:p>
    <w:p w14:paraId="7A5E5D2D" w14:textId="77777777" w:rsidR="005B4A48" w:rsidRDefault="005B4A48" w:rsidP="005B4A48">
      <w:pPr>
        <w:pStyle w:val="NoSpacing"/>
        <w:rPr>
          <w:rStyle w:val="Strong"/>
          <w:rFonts w:eastAsiaTheme="majorEastAsia" w:cstheme="minorHAnsi"/>
        </w:rPr>
      </w:pPr>
      <w:r w:rsidRPr="00133435">
        <w:rPr>
          <w:rStyle w:val="Emphasis"/>
          <w:rFonts w:eastAsiaTheme="majorEastAsia" w:cstheme="minorHAnsi"/>
        </w:rPr>
        <w:t xml:space="preserve">National Institute of Marine Geology and </w:t>
      </w:r>
      <w:proofErr w:type="spellStart"/>
      <w:r w:rsidRPr="00133435">
        <w:rPr>
          <w:rStyle w:val="Emphasis"/>
          <w:rFonts w:eastAsiaTheme="majorEastAsia" w:cstheme="minorHAnsi"/>
        </w:rPr>
        <w:t>Geoecology</w:t>
      </w:r>
      <w:proofErr w:type="spellEnd"/>
      <w:r w:rsidRPr="00133435">
        <w:rPr>
          <w:rStyle w:val="Emphasis"/>
          <w:rFonts w:eastAsiaTheme="majorEastAsia" w:cstheme="minorHAnsi"/>
        </w:rPr>
        <w:t xml:space="preserve"> - </w:t>
      </w:r>
      <w:proofErr w:type="spellStart"/>
      <w:r w:rsidRPr="00133435">
        <w:rPr>
          <w:rStyle w:val="Emphasis"/>
          <w:rFonts w:eastAsiaTheme="majorEastAsia" w:cstheme="minorHAnsi"/>
        </w:rPr>
        <w:t>GeoEcoMar</w:t>
      </w:r>
      <w:proofErr w:type="spellEnd"/>
      <w:r w:rsidRPr="00133435">
        <w:rPr>
          <w:rStyle w:val="Strong"/>
          <w:rFonts w:eastAsiaTheme="majorEastAsia" w:cstheme="minorHAnsi"/>
        </w:rPr>
        <w:t xml:space="preserve"> </w:t>
      </w:r>
      <w:r>
        <w:rPr>
          <w:rStyle w:val="Strong"/>
          <w:rFonts w:eastAsiaTheme="majorEastAsia" w:cstheme="minorHAnsi"/>
        </w:rPr>
        <w:t xml:space="preserve"> </w:t>
      </w:r>
    </w:p>
    <w:p w14:paraId="5404E567" w14:textId="58100A0C" w:rsidR="005B4A48" w:rsidRDefault="005B4A48" w:rsidP="005B4A48">
      <w:pPr>
        <w:pStyle w:val="NoSpacing"/>
        <w:rPr>
          <w:rStyle w:val="Strong"/>
          <w:rFonts w:eastAsiaTheme="majorEastAsia" w:cstheme="minorHAnsi"/>
        </w:rPr>
      </w:pPr>
      <w:r w:rsidRPr="005B4A48">
        <w:rPr>
          <w:rStyle w:val="Strong"/>
          <w:rFonts w:eastAsiaTheme="majorEastAsia" w:cstheme="minorHAnsi"/>
        </w:rPr>
        <w:t>Habitat Mapping of Sturgeons in the Danube Basin</w:t>
      </w:r>
    </w:p>
    <w:p w14:paraId="13F3AE43" w14:textId="2C8E6BB0" w:rsidR="00133435" w:rsidRPr="00133435" w:rsidRDefault="00133435" w:rsidP="00133435">
      <w:pPr>
        <w:pStyle w:val="NormalWeb"/>
        <w:spacing w:line="276" w:lineRule="auto"/>
        <w:rPr>
          <w:rFonts w:asciiTheme="minorHAnsi" w:hAnsiTheme="minorHAnsi" w:cstheme="minorHAnsi"/>
        </w:rPr>
      </w:pPr>
      <w:r w:rsidRPr="00133435">
        <w:rPr>
          <w:rStyle w:val="Strong"/>
          <w:rFonts w:asciiTheme="minorHAnsi" w:eastAsiaTheme="majorEastAsia" w:hAnsiTheme="minorHAnsi" w:cstheme="minorHAnsi"/>
        </w:rPr>
        <w:t xml:space="preserve">Victor </w:t>
      </w:r>
      <w:r w:rsidR="005B4A48" w:rsidRPr="00133435">
        <w:rPr>
          <w:rStyle w:val="Strong"/>
          <w:rFonts w:asciiTheme="minorHAnsi" w:eastAsiaTheme="majorEastAsia" w:hAnsiTheme="minorHAnsi" w:cstheme="minorHAnsi"/>
        </w:rPr>
        <w:t>NIȚĂ</w:t>
      </w:r>
      <w:r w:rsidR="005B4A48" w:rsidRPr="00133435">
        <w:rPr>
          <w:rFonts w:asciiTheme="minorHAnsi" w:hAnsiTheme="minorHAnsi" w:cstheme="minorHAnsi"/>
        </w:rPr>
        <w:br/>
      </w:r>
      <w:r w:rsidRPr="00133435">
        <w:rPr>
          <w:rStyle w:val="Emphasis"/>
          <w:rFonts w:asciiTheme="minorHAnsi" w:eastAsiaTheme="majorEastAsia" w:hAnsiTheme="minorHAnsi" w:cstheme="minorHAnsi"/>
        </w:rPr>
        <w:t xml:space="preserve">National Institute for Marine Research and Development “Grigore </w:t>
      </w:r>
      <w:proofErr w:type="spellStart"/>
      <w:r w:rsidRPr="00133435">
        <w:rPr>
          <w:rStyle w:val="Emphasis"/>
          <w:rFonts w:asciiTheme="minorHAnsi" w:eastAsiaTheme="majorEastAsia" w:hAnsiTheme="minorHAnsi" w:cstheme="minorHAnsi"/>
        </w:rPr>
        <w:t>Antipa</w:t>
      </w:r>
      <w:proofErr w:type="spellEnd"/>
      <w:r w:rsidRPr="00133435">
        <w:rPr>
          <w:rStyle w:val="Emphasis"/>
          <w:rFonts w:asciiTheme="minorHAnsi" w:eastAsiaTheme="majorEastAsia" w:hAnsiTheme="minorHAnsi" w:cstheme="minorHAnsi"/>
        </w:rPr>
        <w:t>”</w:t>
      </w:r>
      <w:r w:rsidRPr="00133435">
        <w:rPr>
          <w:rFonts w:asciiTheme="minorHAnsi" w:hAnsiTheme="minorHAnsi" w:cstheme="minorHAnsi"/>
        </w:rPr>
        <w:br/>
      </w:r>
      <w:r w:rsidRPr="00133435">
        <w:rPr>
          <w:rStyle w:val="Strong"/>
          <w:rFonts w:asciiTheme="minorHAnsi" w:eastAsiaTheme="majorEastAsia" w:hAnsiTheme="minorHAnsi" w:cstheme="minorHAnsi"/>
        </w:rPr>
        <w:t>Mapping Sturgeon Foraging Areas in the Western Black Sea: An Approach for Integrating Conservation Targets and Sustainable Management of Marine Resources</w:t>
      </w:r>
    </w:p>
    <w:p w14:paraId="0670EEF3" w14:textId="40AB9C39" w:rsidR="00133435" w:rsidRPr="00133435" w:rsidRDefault="00133435" w:rsidP="00133435">
      <w:pPr>
        <w:pStyle w:val="NormalWeb"/>
        <w:spacing w:line="276" w:lineRule="auto"/>
        <w:rPr>
          <w:rFonts w:asciiTheme="minorHAnsi" w:hAnsiTheme="minorHAnsi" w:cstheme="minorHAnsi"/>
        </w:rPr>
      </w:pPr>
      <w:r w:rsidRPr="00133435">
        <w:rPr>
          <w:rStyle w:val="Strong"/>
          <w:rFonts w:asciiTheme="minorHAnsi" w:eastAsiaTheme="majorEastAsia" w:hAnsiTheme="minorHAnsi" w:cstheme="minorHAnsi"/>
        </w:rPr>
        <w:t xml:space="preserve">Maria Iasmina </w:t>
      </w:r>
      <w:r w:rsidR="005B4A48" w:rsidRPr="00133435">
        <w:rPr>
          <w:rStyle w:val="Strong"/>
          <w:rFonts w:asciiTheme="minorHAnsi" w:eastAsiaTheme="majorEastAsia" w:hAnsiTheme="minorHAnsi" w:cstheme="minorHAnsi"/>
        </w:rPr>
        <w:t>MOZA</w:t>
      </w:r>
      <w:r w:rsidRPr="00133435">
        <w:rPr>
          <w:rFonts w:asciiTheme="minorHAnsi" w:hAnsiTheme="minorHAnsi" w:cstheme="minorHAnsi"/>
        </w:rPr>
        <w:br/>
      </w:r>
      <w:r w:rsidRPr="00133435">
        <w:rPr>
          <w:rStyle w:val="Emphasis"/>
          <w:rFonts w:asciiTheme="minorHAnsi" w:eastAsiaTheme="majorEastAsia" w:hAnsiTheme="minorHAnsi" w:cstheme="minorHAnsi"/>
        </w:rPr>
        <w:t>University of Bucharest, Faculty of Biology</w:t>
      </w:r>
      <w:r w:rsidRPr="00133435">
        <w:rPr>
          <w:rFonts w:asciiTheme="minorHAnsi" w:hAnsiTheme="minorHAnsi" w:cstheme="minorHAnsi"/>
        </w:rPr>
        <w:br/>
      </w:r>
      <w:r w:rsidRPr="00133435">
        <w:rPr>
          <w:rStyle w:val="Strong"/>
          <w:rFonts w:asciiTheme="minorHAnsi" w:eastAsiaTheme="majorEastAsia" w:hAnsiTheme="minorHAnsi" w:cstheme="minorHAnsi"/>
        </w:rPr>
        <w:t>Tracking Climate Change Impacts in the Danube Delta: A Biodiversity Hotspot at Risk</w:t>
      </w:r>
    </w:p>
    <w:p w14:paraId="358B9301" w14:textId="7CD38F14" w:rsidR="00133435" w:rsidRPr="00133435" w:rsidRDefault="00133435" w:rsidP="00133435">
      <w:pPr>
        <w:pStyle w:val="NormalWeb"/>
        <w:spacing w:line="276" w:lineRule="auto"/>
        <w:rPr>
          <w:rFonts w:asciiTheme="minorHAnsi" w:hAnsiTheme="minorHAnsi" w:cstheme="minorHAnsi"/>
        </w:rPr>
      </w:pPr>
      <w:r w:rsidRPr="00133435">
        <w:rPr>
          <w:rStyle w:val="Strong"/>
          <w:rFonts w:asciiTheme="minorHAnsi" w:eastAsiaTheme="majorEastAsia" w:hAnsiTheme="minorHAnsi" w:cstheme="minorHAnsi"/>
        </w:rPr>
        <w:lastRenderedPageBreak/>
        <w:t xml:space="preserve">Irina </w:t>
      </w:r>
      <w:r w:rsidR="005B4A48" w:rsidRPr="00133435">
        <w:rPr>
          <w:rStyle w:val="Strong"/>
          <w:rFonts w:asciiTheme="minorHAnsi" w:eastAsiaTheme="majorEastAsia" w:hAnsiTheme="minorHAnsi" w:cstheme="minorHAnsi"/>
        </w:rPr>
        <w:t>STANCIU</w:t>
      </w:r>
      <w:r w:rsidRPr="00133435">
        <w:rPr>
          <w:rFonts w:asciiTheme="minorHAnsi" w:hAnsiTheme="minorHAnsi" w:cstheme="minorHAnsi"/>
        </w:rPr>
        <w:br/>
      </w:r>
      <w:bookmarkStart w:id="0" w:name="_Hlk226364027"/>
      <w:r w:rsidRPr="00133435">
        <w:rPr>
          <w:rStyle w:val="Emphasis"/>
          <w:rFonts w:asciiTheme="minorHAnsi" w:eastAsiaTheme="majorEastAsia" w:hAnsiTheme="minorHAnsi" w:cstheme="minorHAnsi"/>
        </w:rPr>
        <w:t xml:space="preserve">National Institute of Marine Geology and </w:t>
      </w:r>
      <w:proofErr w:type="spellStart"/>
      <w:r w:rsidRPr="00133435">
        <w:rPr>
          <w:rStyle w:val="Emphasis"/>
          <w:rFonts w:asciiTheme="minorHAnsi" w:eastAsiaTheme="majorEastAsia" w:hAnsiTheme="minorHAnsi" w:cstheme="minorHAnsi"/>
        </w:rPr>
        <w:t>Geoecology</w:t>
      </w:r>
      <w:proofErr w:type="spellEnd"/>
      <w:r w:rsidRPr="00133435">
        <w:rPr>
          <w:rStyle w:val="Emphasis"/>
          <w:rFonts w:asciiTheme="minorHAnsi" w:eastAsiaTheme="majorEastAsia" w:hAnsiTheme="minorHAnsi" w:cstheme="minorHAnsi"/>
        </w:rPr>
        <w:t xml:space="preserve"> - </w:t>
      </w:r>
      <w:proofErr w:type="spellStart"/>
      <w:r w:rsidRPr="00133435">
        <w:rPr>
          <w:rStyle w:val="Emphasis"/>
          <w:rFonts w:asciiTheme="minorHAnsi" w:eastAsiaTheme="majorEastAsia" w:hAnsiTheme="minorHAnsi" w:cstheme="minorHAnsi"/>
        </w:rPr>
        <w:t>GeoEcoMar</w:t>
      </w:r>
      <w:bookmarkEnd w:id="0"/>
      <w:proofErr w:type="spellEnd"/>
      <w:r w:rsidRPr="00133435">
        <w:rPr>
          <w:rFonts w:asciiTheme="minorHAnsi" w:hAnsiTheme="minorHAnsi" w:cstheme="minorHAnsi"/>
        </w:rPr>
        <w:br/>
      </w:r>
      <w:r w:rsidRPr="00133435">
        <w:rPr>
          <w:rStyle w:val="Strong"/>
          <w:rFonts w:asciiTheme="minorHAnsi" w:eastAsiaTheme="majorEastAsia" w:hAnsiTheme="minorHAnsi" w:cstheme="minorHAnsi"/>
        </w:rPr>
        <w:t>ECOO: Enhancing Coordination and Synergies in Ocean Observations in the EU</w:t>
      </w:r>
    </w:p>
    <w:p w14:paraId="46936614" w14:textId="2DF12B9A" w:rsidR="00133435" w:rsidRPr="00133435" w:rsidRDefault="00133435" w:rsidP="00133435">
      <w:pPr>
        <w:pStyle w:val="NormalWeb"/>
        <w:spacing w:line="276" w:lineRule="auto"/>
        <w:rPr>
          <w:rFonts w:asciiTheme="minorHAnsi" w:hAnsiTheme="minorHAnsi" w:cstheme="minorHAnsi"/>
        </w:rPr>
      </w:pPr>
      <w:r w:rsidRPr="00133435">
        <w:rPr>
          <w:rStyle w:val="Strong"/>
          <w:rFonts w:asciiTheme="minorHAnsi" w:eastAsiaTheme="majorEastAsia" w:hAnsiTheme="minorHAnsi" w:cstheme="minorHAnsi"/>
        </w:rPr>
        <w:t xml:space="preserve">Marian </w:t>
      </w:r>
      <w:r w:rsidR="005B4A48" w:rsidRPr="00133435">
        <w:rPr>
          <w:rStyle w:val="Strong"/>
          <w:rFonts w:asciiTheme="minorHAnsi" w:eastAsiaTheme="majorEastAsia" w:hAnsiTheme="minorHAnsi" w:cstheme="minorHAnsi"/>
        </w:rPr>
        <w:t>PAIU</w:t>
      </w:r>
      <w:r w:rsidRPr="00133435">
        <w:rPr>
          <w:rFonts w:asciiTheme="minorHAnsi" w:hAnsiTheme="minorHAnsi" w:cstheme="minorHAnsi"/>
        </w:rPr>
        <w:br/>
      </w:r>
      <w:r w:rsidRPr="00133435">
        <w:rPr>
          <w:rStyle w:val="Emphasis"/>
          <w:rFonts w:asciiTheme="minorHAnsi" w:eastAsiaTheme="majorEastAsia" w:hAnsiTheme="minorHAnsi" w:cstheme="minorHAnsi"/>
        </w:rPr>
        <w:t>Mare Nostrum NGO</w:t>
      </w:r>
      <w:r w:rsidRPr="00133435">
        <w:rPr>
          <w:rFonts w:asciiTheme="minorHAnsi" w:hAnsiTheme="minorHAnsi" w:cstheme="minorHAnsi"/>
        </w:rPr>
        <w:br/>
      </w:r>
      <w:r w:rsidRPr="00133435">
        <w:rPr>
          <w:rStyle w:val="Strong"/>
          <w:rFonts w:asciiTheme="minorHAnsi" w:eastAsiaTheme="majorEastAsia" w:hAnsiTheme="minorHAnsi" w:cstheme="minorHAnsi"/>
        </w:rPr>
        <w:t>Mare Nostrum: Upscaling Environmental Protection through Community Engagement and Capacity Building</w:t>
      </w:r>
    </w:p>
    <w:p w14:paraId="1D09B7F2" w14:textId="46AFB3B2" w:rsidR="00133435" w:rsidRDefault="00133435" w:rsidP="0016795D">
      <w:pPr>
        <w:pStyle w:val="NormalWeb"/>
        <w:spacing w:line="276" w:lineRule="auto"/>
        <w:rPr>
          <w:rFonts w:asciiTheme="minorHAnsi" w:hAnsiTheme="minorHAnsi" w:cstheme="minorHAnsi"/>
          <w:b/>
          <w:bCs/>
        </w:rPr>
      </w:pPr>
      <w:r w:rsidRPr="00133435">
        <w:rPr>
          <w:rStyle w:val="Strong"/>
          <w:rFonts w:asciiTheme="minorHAnsi" w:eastAsiaTheme="majorEastAsia" w:hAnsiTheme="minorHAnsi" w:cstheme="minorHAnsi"/>
        </w:rPr>
        <w:t>16:00 - 16:30</w:t>
      </w:r>
      <w:r w:rsidRPr="00133435">
        <w:rPr>
          <w:rFonts w:asciiTheme="minorHAnsi" w:hAnsiTheme="minorHAnsi" w:cstheme="minorHAnsi"/>
        </w:rPr>
        <w:t xml:space="preserve"> </w:t>
      </w:r>
      <w:r w:rsidRPr="00133435">
        <w:rPr>
          <w:rFonts w:asciiTheme="minorHAnsi" w:hAnsiTheme="minorHAnsi" w:cstheme="minorHAnsi"/>
          <w:b/>
          <w:bCs/>
        </w:rPr>
        <w:t>Conclusions, final discussions and closing of the event</w:t>
      </w:r>
    </w:p>
    <w:p w14:paraId="75FE6CA9" w14:textId="16D7218E" w:rsidR="002415B2" w:rsidRDefault="002415B2" w:rsidP="0016795D">
      <w:pPr>
        <w:pStyle w:val="NormalWeb"/>
        <w:spacing w:line="276" w:lineRule="auto"/>
        <w:rPr>
          <w:rFonts w:asciiTheme="minorHAnsi" w:hAnsiTheme="minorHAnsi" w:cstheme="minorHAnsi"/>
          <w:b/>
          <w:bCs/>
        </w:rPr>
      </w:pPr>
    </w:p>
    <w:p w14:paraId="61C17D10" w14:textId="4D1028B7" w:rsidR="002415B2" w:rsidRDefault="002415B2" w:rsidP="002415B2">
      <w:pPr>
        <w:pStyle w:val="NormalWeb"/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359EC0D0" w14:textId="58ACC843" w:rsidR="002415B2" w:rsidRPr="00E5026C" w:rsidRDefault="002415B2" w:rsidP="0016795D">
      <w:pPr>
        <w:pStyle w:val="NormalWeb"/>
        <w:spacing w:line="276" w:lineRule="auto"/>
        <w:rPr>
          <w:rFonts w:cstheme="minorHAnsi"/>
        </w:rPr>
      </w:pPr>
    </w:p>
    <w:sectPr w:rsidR="002415B2" w:rsidRPr="00E5026C" w:rsidSect="001E0828">
      <w:headerReference w:type="default" r:id="rId9"/>
      <w:footerReference w:type="default" r:id="rId10"/>
      <w:pgSz w:w="11906" w:h="16838"/>
      <w:pgMar w:top="1440" w:right="1440" w:bottom="1440" w:left="1440" w:header="708" w:footer="3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E9B06" w14:textId="77777777" w:rsidR="008B09ED" w:rsidRDefault="008B09ED" w:rsidP="00086DF9">
      <w:pPr>
        <w:spacing w:after="0" w:line="240" w:lineRule="auto"/>
      </w:pPr>
      <w:r>
        <w:separator/>
      </w:r>
    </w:p>
  </w:endnote>
  <w:endnote w:type="continuationSeparator" w:id="0">
    <w:p w14:paraId="2798E397" w14:textId="77777777" w:rsidR="008B09ED" w:rsidRDefault="008B09ED" w:rsidP="00086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FC45C" w14:textId="7FB4F90F" w:rsidR="00086DF9" w:rsidRDefault="001E0828" w:rsidP="001E0828">
    <w:pPr>
      <w:pStyle w:val="Footer"/>
      <w:ind w:hanging="709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34285D6" wp14:editId="24114772">
          <wp:simplePos x="0" y="0"/>
          <wp:positionH relativeFrom="margin">
            <wp:posOffset>5340696</wp:posOffset>
          </wp:positionH>
          <wp:positionV relativeFrom="paragraph">
            <wp:posOffset>5715</wp:posOffset>
          </wp:positionV>
          <wp:extent cx="998855" cy="998855"/>
          <wp:effectExtent l="0" t="0" r="0" b="0"/>
          <wp:wrapSquare wrapText="bothSides"/>
          <wp:docPr id="1483990331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855" cy="998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8A17593" wp14:editId="55E54375">
          <wp:extent cx="1464425" cy="998790"/>
          <wp:effectExtent l="0" t="0" r="0" b="0"/>
          <wp:docPr id="48241640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1278" cy="10034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43059" w14:textId="77777777" w:rsidR="008B09ED" w:rsidRDefault="008B09ED" w:rsidP="00086DF9">
      <w:pPr>
        <w:spacing w:after="0" w:line="240" w:lineRule="auto"/>
      </w:pPr>
      <w:r>
        <w:separator/>
      </w:r>
    </w:p>
  </w:footnote>
  <w:footnote w:type="continuationSeparator" w:id="0">
    <w:p w14:paraId="75656FFF" w14:textId="77777777" w:rsidR="008B09ED" w:rsidRDefault="008B09ED" w:rsidP="00086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26018" w14:textId="664D314A" w:rsidR="00086DF9" w:rsidRDefault="001E0828" w:rsidP="001E0828">
    <w:pPr>
      <w:pStyle w:val="Header"/>
      <w:ind w:hanging="567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FC3FD7C" wp14:editId="28252E65">
          <wp:simplePos x="0" y="0"/>
          <wp:positionH relativeFrom="column">
            <wp:posOffset>38100</wp:posOffset>
          </wp:positionH>
          <wp:positionV relativeFrom="paragraph">
            <wp:posOffset>-137160</wp:posOffset>
          </wp:positionV>
          <wp:extent cx="5731510" cy="939985"/>
          <wp:effectExtent l="0" t="0" r="2540" b="0"/>
          <wp:wrapSquare wrapText="bothSides"/>
          <wp:docPr id="608595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39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44D18"/>
    <w:multiLevelType w:val="multilevel"/>
    <w:tmpl w:val="9656D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1A24FD"/>
    <w:multiLevelType w:val="multilevel"/>
    <w:tmpl w:val="5DE0B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4410229">
    <w:abstractNumId w:val="0"/>
  </w:num>
  <w:num w:numId="2" w16cid:durableId="1239368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DF9"/>
    <w:rsid w:val="000135AE"/>
    <w:rsid w:val="00032F58"/>
    <w:rsid w:val="00033858"/>
    <w:rsid w:val="00033D91"/>
    <w:rsid w:val="00043C5C"/>
    <w:rsid w:val="00086DF9"/>
    <w:rsid w:val="000A60EF"/>
    <w:rsid w:val="000B7285"/>
    <w:rsid w:val="00133435"/>
    <w:rsid w:val="00134F3F"/>
    <w:rsid w:val="001417AA"/>
    <w:rsid w:val="00141A3A"/>
    <w:rsid w:val="0016795D"/>
    <w:rsid w:val="00175369"/>
    <w:rsid w:val="001875B3"/>
    <w:rsid w:val="001E0828"/>
    <w:rsid w:val="001E7232"/>
    <w:rsid w:val="002342D1"/>
    <w:rsid w:val="00237B2F"/>
    <w:rsid w:val="002415B2"/>
    <w:rsid w:val="00262DE5"/>
    <w:rsid w:val="00277F4B"/>
    <w:rsid w:val="00282BFC"/>
    <w:rsid w:val="002E4A86"/>
    <w:rsid w:val="00301C2C"/>
    <w:rsid w:val="003B1802"/>
    <w:rsid w:val="003E540F"/>
    <w:rsid w:val="004B635E"/>
    <w:rsid w:val="00585B63"/>
    <w:rsid w:val="005B4A48"/>
    <w:rsid w:val="005D53D4"/>
    <w:rsid w:val="00622D2F"/>
    <w:rsid w:val="00667ABA"/>
    <w:rsid w:val="00672B2D"/>
    <w:rsid w:val="006923CF"/>
    <w:rsid w:val="00693155"/>
    <w:rsid w:val="006C3344"/>
    <w:rsid w:val="007245A6"/>
    <w:rsid w:val="00732251"/>
    <w:rsid w:val="007742FF"/>
    <w:rsid w:val="00776402"/>
    <w:rsid w:val="00806172"/>
    <w:rsid w:val="00827844"/>
    <w:rsid w:val="00842BCE"/>
    <w:rsid w:val="00864EE1"/>
    <w:rsid w:val="00866186"/>
    <w:rsid w:val="008B09ED"/>
    <w:rsid w:val="009634BB"/>
    <w:rsid w:val="009D2408"/>
    <w:rsid w:val="00A2773E"/>
    <w:rsid w:val="00A44A78"/>
    <w:rsid w:val="00AA7A62"/>
    <w:rsid w:val="00AB034F"/>
    <w:rsid w:val="00AB435E"/>
    <w:rsid w:val="00AB45DF"/>
    <w:rsid w:val="00AD45C6"/>
    <w:rsid w:val="00C242DA"/>
    <w:rsid w:val="00C3525E"/>
    <w:rsid w:val="00C42477"/>
    <w:rsid w:val="00C91336"/>
    <w:rsid w:val="00CB7092"/>
    <w:rsid w:val="00CE4829"/>
    <w:rsid w:val="00D00016"/>
    <w:rsid w:val="00D31F57"/>
    <w:rsid w:val="00D406F9"/>
    <w:rsid w:val="00D672E5"/>
    <w:rsid w:val="00E10886"/>
    <w:rsid w:val="00E2707A"/>
    <w:rsid w:val="00E5026C"/>
    <w:rsid w:val="00E573C6"/>
    <w:rsid w:val="00E76CC4"/>
    <w:rsid w:val="00EA0645"/>
    <w:rsid w:val="00EF7ECB"/>
    <w:rsid w:val="00F60924"/>
    <w:rsid w:val="00F72CF5"/>
    <w:rsid w:val="00FB25AF"/>
    <w:rsid w:val="00FD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150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2787E7"/>
  <w15:chartTrackingRefBased/>
  <w15:docId w15:val="{A89DAC75-F25B-4277-A183-317AE4CF3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150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D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D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D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D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D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D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D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D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D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D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D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D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D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D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D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D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DF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D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DF9"/>
  </w:style>
  <w:style w:type="paragraph" w:styleId="Footer">
    <w:name w:val="footer"/>
    <w:basedOn w:val="Normal"/>
    <w:link w:val="FooterChar"/>
    <w:uiPriority w:val="99"/>
    <w:unhideWhenUsed/>
    <w:rsid w:val="00086D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DF9"/>
  </w:style>
  <w:style w:type="character" w:styleId="Hyperlink">
    <w:name w:val="Hyperlink"/>
    <w:basedOn w:val="DefaultParagraphFont"/>
    <w:uiPriority w:val="99"/>
    <w:unhideWhenUsed/>
    <w:rsid w:val="00864E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4EE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5026C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133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150"/>
      <w14:ligatures w14:val="none"/>
    </w:rPr>
  </w:style>
  <w:style w:type="character" w:styleId="Strong">
    <w:name w:val="Strong"/>
    <w:basedOn w:val="DefaultParagraphFont"/>
    <w:uiPriority w:val="22"/>
    <w:qFormat/>
    <w:rsid w:val="00133435"/>
    <w:rPr>
      <w:b/>
      <w:bCs/>
    </w:rPr>
  </w:style>
  <w:style w:type="character" w:styleId="Emphasis">
    <w:name w:val="Emphasis"/>
    <w:basedOn w:val="DefaultParagraphFont"/>
    <w:uiPriority w:val="20"/>
    <w:qFormat/>
    <w:rsid w:val="001334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bianca pavel</dc:creator>
  <cp:keywords/>
  <dc:description/>
  <cp:lastModifiedBy>ana bianca pavel</cp:lastModifiedBy>
  <cp:revision>42</cp:revision>
  <dcterms:created xsi:type="dcterms:W3CDTF">2026-02-12T13:25:00Z</dcterms:created>
  <dcterms:modified xsi:type="dcterms:W3CDTF">2026-04-06T08:01:00Z</dcterms:modified>
</cp:coreProperties>
</file>